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C" w:rsidRPr="00C675FE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C675FE" w:rsidRPr="00C675FE">
        <w:rPr>
          <w:sz w:val="26"/>
          <w:szCs w:val="26"/>
        </w:rPr>
        <w:t xml:space="preserve"> </w:t>
      </w:r>
      <w:r w:rsidR="00C675FE">
        <w:rPr>
          <w:sz w:val="26"/>
          <w:szCs w:val="26"/>
        </w:rPr>
        <w:t>ОАО «ПКС»</w:t>
      </w:r>
    </w:p>
    <w:p w:rsidR="000635B3" w:rsidRPr="009B3914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C64442">
        <w:rPr>
          <w:sz w:val="26"/>
          <w:szCs w:val="26"/>
        </w:rPr>
        <w:t xml:space="preserve">Пряжинском национальном муниципальном районе за </w:t>
      </w:r>
      <w:r w:rsidR="00964B89" w:rsidRPr="00964B89">
        <w:rPr>
          <w:sz w:val="26"/>
          <w:szCs w:val="26"/>
        </w:rPr>
        <w:t>4</w:t>
      </w:r>
      <w:r w:rsidR="00C64442">
        <w:rPr>
          <w:sz w:val="26"/>
          <w:szCs w:val="26"/>
        </w:rPr>
        <w:t xml:space="preserve">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CB71E2" w:rsidRDefault="00CB71E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CB71E2" w:rsidRDefault="00CB71E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CB71E2" w:rsidRDefault="00CB71E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CB71E2" w:rsidRDefault="00CB71E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CB71E2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0D6440"/>
    <w:rsid w:val="000F028C"/>
    <w:rsid w:val="001C082F"/>
    <w:rsid w:val="0044027C"/>
    <w:rsid w:val="00625ACA"/>
    <w:rsid w:val="00711C07"/>
    <w:rsid w:val="00894C36"/>
    <w:rsid w:val="0093061F"/>
    <w:rsid w:val="00964B89"/>
    <w:rsid w:val="009B3914"/>
    <w:rsid w:val="00C2674D"/>
    <w:rsid w:val="00C45564"/>
    <w:rsid w:val="00C64442"/>
    <w:rsid w:val="00C675FE"/>
    <w:rsid w:val="00CB71E2"/>
    <w:rsid w:val="00DB72E0"/>
    <w:rsid w:val="00E22F7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>ОАО ПКС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8</cp:revision>
  <dcterms:created xsi:type="dcterms:W3CDTF">2013-07-02T10:36:00Z</dcterms:created>
  <dcterms:modified xsi:type="dcterms:W3CDTF">2014-01-20T07:34:00Z</dcterms:modified>
</cp:coreProperties>
</file>