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 xml:space="preserve">Индивидуальные тарифы на услуги по передаче электрической энергии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>для взаиморасчетов между сетевыми организациями Республики Карелия</w:t>
      </w:r>
      <w:r w:rsidR="00242E72">
        <w:rPr>
          <w:rFonts w:ascii="Tahoma" w:hAnsi="Tahoma" w:cs="Tahoma"/>
          <w:b/>
          <w:sz w:val="20"/>
          <w:szCs w:val="20"/>
        </w:rPr>
        <w:t xml:space="preserve"> на 201</w:t>
      </w:r>
      <w:r w:rsidR="00CF099C">
        <w:rPr>
          <w:rFonts w:ascii="Tahoma" w:hAnsi="Tahoma" w:cs="Tahoma"/>
          <w:b/>
          <w:sz w:val="20"/>
          <w:szCs w:val="20"/>
        </w:rPr>
        <w:t>5</w:t>
      </w:r>
      <w:r w:rsidR="00242E72">
        <w:rPr>
          <w:rFonts w:ascii="Tahoma" w:hAnsi="Tahoma" w:cs="Tahoma"/>
          <w:b/>
          <w:sz w:val="20"/>
          <w:szCs w:val="20"/>
        </w:rPr>
        <w:t xml:space="preserve"> год</w:t>
      </w:r>
      <w:r w:rsidR="00410053" w:rsidRPr="001C7145">
        <w:rPr>
          <w:rFonts w:ascii="Tahoma" w:hAnsi="Tahoma" w:cs="Tahoma"/>
          <w:b/>
          <w:sz w:val="20"/>
          <w:szCs w:val="20"/>
        </w:rPr>
        <w:t>,</w:t>
      </w:r>
      <w:r w:rsidRPr="001C7145">
        <w:rPr>
          <w:rFonts w:ascii="Tahoma" w:hAnsi="Tahoma" w:cs="Tahoma"/>
          <w:b/>
          <w:sz w:val="20"/>
          <w:szCs w:val="20"/>
        </w:rPr>
        <w:t xml:space="preserve">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1C7145">
        <w:rPr>
          <w:rFonts w:ascii="Tahoma" w:hAnsi="Tahoma" w:cs="Tahoma"/>
          <w:b/>
          <w:sz w:val="20"/>
          <w:szCs w:val="20"/>
        </w:rPr>
        <w:t>утвержденные</w:t>
      </w:r>
      <w:proofErr w:type="gramEnd"/>
      <w:r w:rsidRPr="001C7145">
        <w:rPr>
          <w:rFonts w:ascii="Tahoma" w:hAnsi="Tahoma" w:cs="Tahoma"/>
          <w:b/>
          <w:sz w:val="20"/>
          <w:szCs w:val="20"/>
        </w:rPr>
        <w:t xml:space="preserve"> Постановлением Г</w:t>
      </w:r>
      <w:r w:rsidR="00E52175">
        <w:rPr>
          <w:rFonts w:ascii="Tahoma" w:hAnsi="Tahoma" w:cs="Tahoma"/>
          <w:b/>
          <w:sz w:val="20"/>
          <w:szCs w:val="20"/>
        </w:rPr>
        <w:t xml:space="preserve">осударственного комитета </w:t>
      </w:r>
      <w:r w:rsidRPr="001C7145">
        <w:rPr>
          <w:rFonts w:ascii="Tahoma" w:hAnsi="Tahoma" w:cs="Tahoma"/>
          <w:b/>
          <w:sz w:val="20"/>
          <w:szCs w:val="20"/>
        </w:rPr>
        <w:t xml:space="preserve">РК по ценам и тарифам  </w:t>
      </w:r>
    </w:p>
    <w:p w:rsidR="00223696" w:rsidRPr="001C714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C7145">
        <w:rPr>
          <w:rFonts w:ascii="Tahoma" w:hAnsi="Tahoma" w:cs="Tahoma"/>
          <w:b/>
          <w:sz w:val="20"/>
          <w:szCs w:val="20"/>
        </w:rPr>
        <w:t xml:space="preserve">от </w:t>
      </w:r>
      <w:r w:rsidR="005F69F3">
        <w:rPr>
          <w:rFonts w:ascii="Tahoma" w:hAnsi="Tahoma" w:cs="Tahoma"/>
          <w:b/>
          <w:sz w:val="20"/>
          <w:szCs w:val="20"/>
        </w:rPr>
        <w:t>26</w:t>
      </w:r>
      <w:r w:rsidRPr="001C7145">
        <w:rPr>
          <w:rFonts w:ascii="Tahoma" w:hAnsi="Tahoma" w:cs="Tahoma"/>
          <w:b/>
          <w:sz w:val="20"/>
          <w:szCs w:val="20"/>
        </w:rPr>
        <w:t xml:space="preserve"> </w:t>
      </w:r>
      <w:r w:rsidR="005F69F3">
        <w:rPr>
          <w:rFonts w:ascii="Tahoma" w:hAnsi="Tahoma" w:cs="Tahoma"/>
          <w:b/>
          <w:sz w:val="20"/>
          <w:szCs w:val="20"/>
        </w:rPr>
        <w:t>июн</w:t>
      </w:r>
      <w:r w:rsidR="00F50DB2" w:rsidRPr="001C7145">
        <w:rPr>
          <w:rFonts w:ascii="Tahoma" w:hAnsi="Tahoma" w:cs="Tahoma"/>
          <w:b/>
          <w:sz w:val="20"/>
          <w:szCs w:val="20"/>
        </w:rPr>
        <w:t>я 201</w:t>
      </w:r>
      <w:r w:rsidR="00D763E0" w:rsidRPr="001C7145">
        <w:rPr>
          <w:rFonts w:ascii="Tahoma" w:hAnsi="Tahoma" w:cs="Tahoma"/>
          <w:b/>
          <w:sz w:val="20"/>
          <w:szCs w:val="20"/>
        </w:rPr>
        <w:t>5</w:t>
      </w:r>
      <w:r w:rsidRPr="001C7145">
        <w:rPr>
          <w:rFonts w:ascii="Tahoma" w:hAnsi="Tahoma" w:cs="Tahoma"/>
          <w:b/>
          <w:sz w:val="20"/>
          <w:szCs w:val="20"/>
        </w:rPr>
        <w:t xml:space="preserve"> года № </w:t>
      </w:r>
      <w:r w:rsidR="005F69F3">
        <w:rPr>
          <w:rFonts w:ascii="Tahoma" w:hAnsi="Tahoma" w:cs="Tahoma"/>
          <w:b/>
          <w:sz w:val="20"/>
          <w:szCs w:val="20"/>
        </w:rPr>
        <w:t>91</w:t>
      </w:r>
    </w:p>
    <w:p w:rsidR="00E52175" w:rsidRDefault="00E52175" w:rsidP="001C7145">
      <w:pPr>
        <w:pStyle w:val="a3"/>
        <w:tabs>
          <w:tab w:val="num" w:pos="540"/>
        </w:tabs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</w:p>
    <w:p w:rsidR="00223696" w:rsidRPr="001C7145" w:rsidRDefault="00223696" w:rsidP="001C7145">
      <w:pPr>
        <w:pStyle w:val="a3"/>
        <w:tabs>
          <w:tab w:val="num" w:pos="540"/>
        </w:tabs>
        <w:spacing w:after="0" w:line="360" w:lineRule="auto"/>
        <w:ind w:left="360"/>
        <w:jc w:val="center"/>
        <w:rPr>
          <w:rFonts w:ascii="Tahoma" w:hAnsi="Tahoma" w:cs="Tahoma"/>
          <w:sz w:val="20"/>
          <w:szCs w:val="20"/>
        </w:rPr>
      </w:pPr>
      <w:r w:rsidRPr="001C7145">
        <w:rPr>
          <w:rFonts w:ascii="Tahoma" w:hAnsi="Tahoma" w:cs="Tahoma"/>
          <w:sz w:val="20"/>
          <w:szCs w:val="20"/>
        </w:rPr>
        <w:t xml:space="preserve">Источник опубликования газета «Карелия» № </w:t>
      </w:r>
      <w:r w:rsidR="005F69F3">
        <w:rPr>
          <w:rFonts w:ascii="Tahoma" w:hAnsi="Tahoma" w:cs="Tahoma"/>
          <w:sz w:val="20"/>
          <w:szCs w:val="20"/>
        </w:rPr>
        <w:t>56</w:t>
      </w:r>
      <w:r w:rsidR="00114139" w:rsidRPr="001C7145">
        <w:rPr>
          <w:rFonts w:ascii="Tahoma" w:hAnsi="Tahoma" w:cs="Tahoma"/>
          <w:sz w:val="20"/>
          <w:szCs w:val="20"/>
        </w:rPr>
        <w:t xml:space="preserve"> (</w:t>
      </w:r>
      <w:r w:rsidR="00D763E0" w:rsidRPr="001C7145">
        <w:rPr>
          <w:rFonts w:ascii="Tahoma" w:hAnsi="Tahoma" w:cs="Tahoma"/>
          <w:sz w:val="20"/>
          <w:szCs w:val="20"/>
        </w:rPr>
        <w:t>26</w:t>
      </w:r>
      <w:r w:rsidR="005F69F3">
        <w:rPr>
          <w:rFonts w:ascii="Tahoma" w:hAnsi="Tahoma" w:cs="Tahoma"/>
          <w:sz w:val="20"/>
          <w:szCs w:val="20"/>
        </w:rPr>
        <w:t>14</w:t>
      </w:r>
      <w:r w:rsidR="00114139" w:rsidRPr="001C7145">
        <w:rPr>
          <w:rFonts w:ascii="Tahoma" w:hAnsi="Tahoma" w:cs="Tahoma"/>
          <w:sz w:val="20"/>
          <w:szCs w:val="20"/>
        </w:rPr>
        <w:t>)</w:t>
      </w:r>
      <w:r w:rsidRPr="001C7145">
        <w:rPr>
          <w:rFonts w:ascii="Tahoma" w:hAnsi="Tahoma" w:cs="Tahoma"/>
          <w:sz w:val="20"/>
          <w:szCs w:val="20"/>
        </w:rPr>
        <w:t xml:space="preserve"> от </w:t>
      </w:r>
      <w:r w:rsidR="00E55A62">
        <w:rPr>
          <w:rFonts w:ascii="Tahoma" w:hAnsi="Tahoma" w:cs="Tahoma"/>
          <w:sz w:val="20"/>
          <w:szCs w:val="20"/>
        </w:rPr>
        <w:t>30.06.2015</w:t>
      </w:r>
      <w:r w:rsidRPr="001C7145">
        <w:rPr>
          <w:rFonts w:ascii="Tahoma" w:hAnsi="Tahoma" w:cs="Tahoma"/>
          <w:sz w:val="20"/>
          <w:szCs w:val="20"/>
        </w:rPr>
        <w:t>г.</w:t>
      </w:r>
    </w:p>
    <w:p w:rsidR="00114139" w:rsidRPr="00920F54" w:rsidRDefault="00114139" w:rsidP="001C7145">
      <w:pPr>
        <w:pStyle w:val="a3"/>
        <w:spacing w:after="0" w:line="240" w:lineRule="auto"/>
        <w:ind w:left="360"/>
        <w:jc w:val="center"/>
        <w:rPr>
          <w:rFonts w:ascii="Tahoma" w:hAnsi="Tahoma" w:cs="Tahoma"/>
          <w:b/>
          <w:i/>
          <w:sz w:val="20"/>
          <w:szCs w:val="20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9"/>
        <w:gridCol w:w="1810"/>
        <w:gridCol w:w="1857"/>
        <w:gridCol w:w="2018"/>
      </w:tblGrid>
      <w:tr w:rsidR="00F50DB2" w:rsidRPr="00920F54" w:rsidTr="00E52175">
        <w:trPr>
          <w:trHeight w:val="365"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E5217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сетевых организаций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Двухставочный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Одноставочный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тариф</w:t>
            </w:r>
          </w:p>
        </w:tc>
      </w:tr>
      <w:tr w:rsidR="00F50DB2" w:rsidRPr="00920F54" w:rsidTr="00E52175">
        <w:trPr>
          <w:trHeight w:val="1351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за содержание электрических сетей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ставка на оплату технологического расхода (потерь) электрической энергии</w:t>
            </w:r>
          </w:p>
        </w:tc>
        <w:tc>
          <w:tcPr>
            <w:tcW w:w="2018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0DB2" w:rsidRPr="00920F54" w:rsidTr="00E52175">
        <w:trPr>
          <w:trHeight w:val="379"/>
        </w:trPr>
        <w:tc>
          <w:tcPr>
            <w:tcW w:w="4109" w:type="dxa"/>
            <w:vMerge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9662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</w:t>
            </w:r>
            <w:r w:rsidR="009662F2">
              <w:rPr>
                <w:rFonts w:ascii="Tahoma" w:hAnsi="Tahoma" w:cs="Tahoma"/>
                <w:sz w:val="20"/>
                <w:szCs w:val="20"/>
              </w:rPr>
              <w:t>М</w:t>
            </w:r>
            <w:r w:rsidRPr="00920F54">
              <w:rPr>
                <w:rFonts w:ascii="Tahoma" w:hAnsi="Tahoma" w:cs="Tahoma"/>
                <w:sz w:val="20"/>
                <w:szCs w:val="20"/>
              </w:rPr>
              <w:t>Вт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м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ес.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9662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</w:t>
            </w:r>
            <w:r w:rsidR="009662F2">
              <w:rPr>
                <w:rFonts w:ascii="Tahoma" w:hAnsi="Tahoma" w:cs="Tahoma"/>
                <w:sz w:val="20"/>
                <w:szCs w:val="20"/>
              </w:rPr>
              <w:t>М</w:t>
            </w:r>
            <w:r w:rsidRPr="00920F54">
              <w:rPr>
                <w:rFonts w:ascii="Tahoma" w:hAnsi="Tahoma" w:cs="Tahoma"/>
                <w:sz w:val="20"/>
                <w:szCs w:val="20"/>
              </w:rPr>
              <w:t>Втч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руб./кВтч</w:t>
            </w:r>
          </w:p>
        </w:tc>
      </w:tr>
      <w:tr w:rsidR="00F50DB2" w:rsidRPr="00920F54" w:rsidTr="00E52175">
        <w:trPr>
          <w:trHeight w:val="281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F50DB2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F50DB2" w:rsidRPr="00920F54" w:rsidTr="001C7145">
        <w:trPr>
          <w:trHeight w:val="319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5F69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января 201</w:t>
            </w:r>
            <w:r w:rsidR="005F69F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30 июня 201</w:t>
            </w:r>
            <w:r w:rsidR="005F69F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E52175">
        <w:trPr>
          <w:trHeight w:val="883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5F69F3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5F69F3">
              <w:rPr>
                <w:rFonts w:ascii="Tahoma" w:hAnsi="Tahoma" w:cs="Tahoma"/>
                <w:sz w:val="20"/>
                <w:szCs w:val="20"/>
              </w:rPr>
              <w:t>О</w:t>
            </w:r>
            <w:r w:rsidRPr="00920F54">
              <w:rPr>
                <w:rFonts w:ascii="Tahoma" w:hAnsi="Tahoma" w:cs="Tahoma"/>
                <w:sz w:val="20"/>
                <w:szCs w:val="20"/>
              </w:rPr>
              <w:t>АО «МРСК Северо-Запада»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45,55117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0,18697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D763E0" w:rsidP="005F69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0,</w:t>
            </w:r>
            <w:r w:rsidR="005F69F3">
              <w:rPr>
                <w:rFonts w:ascii="Tahoma" w:hAnsi="Tahoma" w:cs="Tahoma"/>
                <w:sz w:val="20"/>
                <w:szCs w:val="20"/>
              </w:rPr>
              <w:t>63535</w:t>
            </w:r>
          </w:p>
        </w:tc>
      </w:tr>
      <w:tr w:rsidR="00F50DB2" w:rsidRPr="00920F54" w:rsidTr="0023161C">
        <w:trPr>
          <w:trHeight w:val="904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АО «Петрозаводские коммунальные системы» - ООО «Электросетевая компания. Карелия»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875,79475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0,08557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1,58103</w:t>
            </w:r>
          </w:p>
        </w:tc>
      </w:tr>
      <w:tr w:rsidR="00F50DB2" w:rsidRPr="00920F54" w:rsidTr="00641343">
        <w:trPr>
          <w:trHeight w:val="510"/>
        </w:trPr>
        <w:tc>
          <w:tcPr>
            <w:tcW w:w="9794" w:type="dxa"/>
            <w:gridSpan w:val="4"/>
            <w:shd w:val="clear" w:color="auto" w:fill="auto"/>
            <w:vAlign w:val="center"/>
          </w:tcPr>
          <w:p w:rsidR="00F50DB2" w:rsidRPr="00920F54" w:rsidRDefault="00F50DB2" w:rsidP="005F69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20F54">
              <w:rPr>
                <w:rFonts w:ascii="Tahoma" w:hAnsi="Tahoma" w:cs="Tahoma"/>
                <w:b/>
                <w:sz w:val="20"/>
                <w:szCs w:val="20"/>
              </w:rPr>
              <w:t>с 1 июля 201</w:t>
            </w:r>
            <w:r w:rsidR="005F69F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 по 31 декабря 201</w:t>
            </w:r>
            <w:r w:rsidR="005F69F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</w:tc>
      </w:tr>
      <w:tr w:rsidR="00F50DB2" w:rsidRPr="00920F54" w:rsidTr="00E52175">
        <w:trPr>
          <w:trHeight w:val="1078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702090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Филиал </w:t>
            </w:r>
            <w:r w:rsidR="00702090">
              <w:rPr>
                <w:rFonts w:ascii="Tahoma" w:hAnsi="Tahoma" w:cs="Tahoma"/>
                <w:sz w:val="20"/>
                <w:szCs w:val="20"/>
              </w:rPr>
              <w:t>О</w:t>
            </w:r>
            <w:r w:rsidRPr="00920F54">
              <w:rPr>
                <w:rFonts w:ascii="Tahoma" w:hAnsi="Tahoma" w:cs="Tahoma"/>
                <w:sz w:val="20"/>
                <w:szCs w:val="20"/>
              </w:rPr>
              <w:t>АО «МРСК Северо-Запада»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Карелэнерго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 -                                   АО «Петрозаводские коммунальные системы»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65,60276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0,23230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0,99056</w:t>
            </w:r>
          </w:p>
        </w:tc>
      </w:tr>
      <w:tr w:rsidR="00F50DB2" w:rsidRPr="00920F54" w:rsidTr="0023161C">
        <w:trPr>
          <w:trHeight w:val="225"/>
        </w:trPr>
        <w:tc>
          <w:tcPr>
            <w:tcW w:w="4109" w:type="dxa"/>
            <w:shd w:val="clear" w:color="auto" w:fill="auto"/>
            <w:vAlign w:val="center"/>
          </w:tcPr>
          <w:p w:rsidR="00F50DB2" w:rsidRPr="00920F54" w:rsidRDefault="00F50DB2" w:rsidP="00D763E0">
            <w:pPr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АО «Петрозаводские коммунальные системы» - ООО «Электросетевая компания. Карелия»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875,79475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0,08228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50DB2" w:rsidRPr="00920F54" w:rsidRDefault="005F69F3" w:rsidP="00D763E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1,87911</w:t>
            </w:r>
          </w:p>
        </w:tc>
      </w:tr>
    </w:tbl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E52175" w:rsidP="007C461A">
      <w:pPr>
        <w:spacing w:line="360" w:lineRule="auto"/>
        <w:ind w:right="616"/>
        <w:jc w:val="both"/>
        <w:rPr>
          <w:rFonts w:ascii="Tahoma" w:hAnsi="Tahoma" w:cs="Tahoma"/>
          <w:b/>
          <w:i/>
          <w:sz w:val="20"/>
          <w:szCs w:val="20"/>
        </w:rPr>
      </w:pP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52175">
        <w:rPr>
          <w:rFonts w:ascii="Tahoma" w:hAnsi="Tahoma" w:cs="Tahoma"/>
          <w:b/>
          <w:sz w:val="20"/>
          <w:szCs w:val="20"/>
        </w:rPr>
        <w:lastRenderedPageBreak/>
        <w:t xml:space="preserve">Затраты АО «ПКС» на покупку потерь в собственных сетях,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E52175">
        <w:rPr>
          <w:rFonts w:ascii="Tahoma" w:hAnsi="Tahoma" w:cs="Tahoma"/>
          <w:b/>
          <w:sz w:val="20"/>
          <w:szCs w:val="20"/>
        </w:rPr>
        <w:t>утвержденные</w:t>
      </w:r>
      <w:proofErr w:type="gramEnd"/>
      <w:r w:rsidRPr="00E52175">
        <w:rPr>
          <w:rFonts w:ascii="Tahoma" w:hAnsi="Tahoma" w:cs="Tahoma"/>
          <w:b/>
          <w:sz w:val="20"/>
          <w:szCs w:val="20"/>
        </w:rPr>
        <w:t xml:space="preserve"> Протоколом Г</w:t>
      </w:r>
      <w:r w:rsidR="00E52175">
        <w:rPr>
          <w:rFonts w:ascii="Tahoma" w:hAnsi="Tahoma" w:cs="Tahoma"/>
          <w:b/>
          <w:sz w:val="20"/>
          <w:szCs w:val="20"/>
        </w:rPr>
        <w:t xml:space="preserve">осударственного комитета </w:t>
      </w:r>
      <w:r w:rsidRPr="00E52175">
        <w:rPr>
          <w:rFonts w:ascii="Tahoma" w:hAnsi="Tahoma" w:cs="Tahoma"/>
          <w:b/>
          <w:sz w:val="20"/>
          <w:szCs w:val="20"/>
        </w:rPr>
        <w:t xml:space="preserve">РК по ценам и тарифам </w:t>
      </w:r>
    </w:p>
    <w:p w:rsidR="00E52175" w:rsidRDefault="00223696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E52175">
        <w:rPr>
          <w:rFonts w:ascii="Tahoma" w:hAnsi="Tahoma" w:cs="Tahoma"/>
          <w:b/>
          <w:sz w:val="20"/>
          <w:szCs w:val="20"/>
        </w:rPr>
        <w:t xml:space="preserve">от </w:t>
      </w:r>
      <w:r w:rsidR="00F50DB2" w:rsidRPr="00E52175">
        <w:rPr>
          <w:rFonts w:ascii="Tahoma" w:hAnsi="Tahoma" w:cs="Tahoma"/>
          <w:b/>
          <w:sz w:val="20"/>
          <w:szCs w:val="20"/>
        </w:rPr>
        <w:t>30</w:t>
      </w:r>
      <w:r w:rsidRPr="00E52175">
        <w:rPr>
          <w:rFonts w:ascii="Tahoma" w:hAnsi="Tahoma" w:cs="Tahoma"/>
          <w:b/>
          <w:sz w:val="20"/>
          <w:szCs w:val="20"/>
        </w:rPr>
        <w:t xml:space="preserve"> </w:t>
      </w:r>
      <w:r w:rsidR="0083087A" w:rsidRPr="00E52175">
        <w:rPr>
          <w:rFonts w:ascii="Tahoma" w:hAnsi="Tahoma" w:cs="Tahoma"/>
          <w:b/>
          <w:sz w:val="20"/>
          <w:szCs w:val="20"/>
        </w:rPr>
        <w:t>декаб</w:t>
      </w:r>
      <w:r w:rsidRPr="00E52175">
        <w:rPr>
          <w:rFonts w:ascii="Tahoma" w:hAnsi="Tahoma" w:cs="Tahoma"/>
          <w:b/>
          <w:sz w:val="20"/>
          <w:szCs w:val="20"/>
        </w:rPr>
        <w:t>ря 201</w:t>
      </w:r>
      <w:r w:rsidR="008107CE">
        <w:rPr>
          <w:rFonts w:ascii="Tahoma" w:hAnsi="Tahoma" w:cs="Tahoma"/>
          <w:b/>
          <w:sz w:val="20"/>
          <w:szCs w:val="20"/>
        </w:rPr>
        <w:t>4</w:t>
      </w:r>
      <w:r w:rsidRPr="00E52175">
        <w:rPr>
          <w:rFonts w:ascii="Tahoma" w:hAnsi="Tahoma" w:cs="Tahoma"/>
          <w:b/>
          <w:sz w:val="20"/>
          <w:szCs w:val="20"/>
        </w:rPr>
        <w:t xml:space="preserve"> года №</w:t>
      </w:r>
      <w:r w:rsidR="00600ED2" w:rsidRPr="00E52175">
        <w:rPr>
          <w:rFonts w:ascii="Tahoma" w:hAnsi="Tahoma" w:cs="Tahoma"/>
          <w:b/>
          <w:sz w:val="20"/>
          <w:szCs w:val="20"/>
        </w:rPr>
        <w:t xml:space="preserve"> </w:t>
      </w:r>
      <w:r w:rsidR="008107CE">
        <w:rPr>
          <w:rFonts w:ascii="Tahoma" w:hAnsi="Tahoma" w:cs="Tahoma"/>
          <w:b/>
          <w:sz w:val="20"/>
          <w:szCs w:val="20"/>
        </w:rPr>
        <w:t>271</w:t>
      </w:r>
    </w:p>
    <w:p w:rsidR="00E52175" w:rsidRPr="00E52175" w:rsidRDefault="00E52175" w:rsidP="00E52175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3696" w:rsidRPr="00E52175" w:rsidRDefault="00223696" w:rsidP="00E52175">
      <w:pPr>
        <w:pStyle w:val="a3"/>
        <w:spacing w:line="360" w:lineRule="auto"/>
        <w:ind w:left="360" w:right="616"/>
        <w:jc w:val="center"/>
        <w:rPr>
          <w:rFonts w:ascii="Tahoma" w:hAnsi="Tahoma" w:cs="Tahoma"/>
          <w:sz w:val="20"/>
          <w:szCs w:val="20"/>
        </w:rPr>
      </w:pPr>
      <w:r w:rsidRPr="00E52175">
        <w:rPr>
          <w:rFonts w:ascii="Tahoma" w:hAnsi="Tahoma" w:cs="Tahoma"/>
          <w:sz w:val="20"/>
          <w:szCs w:val="20"/>
        </w:rPr>
        <w:t>Данный документ не публикуется.</w:t>
      </w:r>
    </w:p>
    <w:tbl>
      <w:tblPr>
        <w:tblW w:w="4833" w:type="pct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6"/>
        <w:gridCol w:w="2385"/>
        <w:gridCol w:w="2397"/>
        <w:gridCol w:w="2150"/>
      </w:tblGrid>
      <w:tr w:rsidR="00223696" w:rsidRPr="00920F54" w:rsidTr="006F2D7D">
        <w:tc>
          <w:tcPr>
            <w:tcW w:w="1463" w:type="pct"/>
          </w:tcPr>
          <w:p w:rsidR="00223696" w:rsidRPr="00920F54" w:rsidRDefault="00223696" w:rsidP="009141B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января по 30 июня 201</w:t>
            </w:r>
            <w:r w:rsidR="008107CE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F50D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E52175">
        <w:tc>
          <w:tcPr>
            <w:tcW w:w="146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Тариф руб./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E52175">
        <w:trPr>
          <w:trHeight w:val="445"/>
        </w:trPr>
        <w:tc>
          <w:tcPr>
            <w:tcW w:w="1463" w:type="pct"/>
            <w:vAlign w:val="center"/>
          </w:tcPr>
          <w:p w:rsidR="00223696" w:rsidRPr="00920F54" w:rsidRDefault="008107CE" w:rsidP="008107CE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="006F2D7D" w:rsidRPr="00920F54">
              <w:rPr>
                <w:rFonts w:ascii="Tahoma" w:hAnsi="Tahoma" w:cs="Tahoma"/>
                <w:sz w:val="20"/>
                <w:szCs w:val="20"/>
              </w:rPr>
              <w:t>АО «</w:t>
            </w:r>
            <w:r>
              <w:rPr>
                <w:rFonts w:ascii="Tahoma" w:hAnsi="Tahoma" w:cs="Tahoma"/>
                <w:sz w:val="20"/>
                <w:szCs w:val="20"/>
              </w:rPr>
              <w:t xml:space="preserve">Карельская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энергосбытовая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компания</w:t>
            </w:r>
            <w:r w:rsidR="006F2D7D" w:rsidRPr="00920F54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17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3,0880</w:t>
            </w:r>
          </w:p>
        </w:tc>
        <w:tc>
          <w:tcPr>
            <w:tcW w:w="1223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1523,93</w:t>
            </w:r>
          </w:p>
        </w:tc>
        <w:tc>
          <w:tcPr>
            <w:tcW w:w="1097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4705,88</w:t>
            </w:r>
          </w:p>
        </w:tc>
      </w:tr>
      <w:tr w:rsidR="00223696" w:rsidRPr="00920F54" w:rsidTr="00E52175">
        <w:tc>
          <w:tcPr>
            <w:tcW w:w="1463" w:type="pct"/>
            <w:vAlign w:val="center"/>
          </w:tcPr>
          <w:p w:rsidR="00223696" w:rsidRPr="00920F54" w:rsidRDefault="006F2D7D" w:rsidP="00E5217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«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»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арелия»</w:t>
            </w:r>
          </w:p>
        </w:tc>
        <w:tc>
          <w:tcPr>
            <w:tcW w:w="1217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54,8483</w:t>
            </w:r>
          </w:p>
        </w:tc>
        <w:tc>
          <w:tcPr>
            <w:tcW w:w="1223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1198,93</w:t>
            </w:r>
          </w:p>
        </w:tc>
        <w:tc>
          <w:tcPr>
            <w:tcW w:w="1097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65759,28</w:t>
            </w:r>
          </w:p>
        </w:tc>
      </w:tr>
      <w:tr w:rsidR="00223696" w:rsidRPr="00920F54" w:rsidTr="002734E8">
        <w:trPr>
          <w:trHeight w:val="473"/>
        </w:trPr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57,9362</w:t>
            </w:r>
          </w:p>
        </w:tc>
        <w:tc>
          <w:tcPr>
            <w:tcW w:w="1223" w:type="pct"/>
            <w:vAlign w:val="center"/>
          </w:tcPr>
          <w:p w:rsidR="00223696" w:rsidRPr="00920F54" w:rsidRDefault="001B72F0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1216,25</w:t>
            </w:r>
          </w:p>
        </w:tc>
        <w:tc>
          <w:tcPr>
            <w:tcW w:w="1097" w:type="pct"/>
            <w:vAlign w:val="center"/>
          </w:tcPr>
          <w:p w:rsidR="00223696" w:rsidRPr="00920F54" w:rsidRDefault="008107CE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70465,17</w:t>
            </w: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37" w:type="pct"/>
            <w:gridSpan w:val="3"/>
          </w:tcPr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696" w:rsidRPr="00920F54" w:rsidRDefault="00223696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20F54">
              <w:rPr>
                <w:rFonts w:ascii="Tahoma" w:hAnsi="Tahoma" w:cs="Tahoma"/>
                <w:b/>
                <w:sz w:val="20"/>
                <w:szCs w:val="20"/>
              </w:rPr>
              <w:t>c</w:t>
            </w:r>
            <w:proofErr w:type="spellEnd"/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01 июля по 31 декабря  201</w:t>
            </w:r>
            <w:r w:rsidR="008107CE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Pr="00920F54">
              <w:rPr>
                <w:rFonts w:ascii="Tahoma" w:hAnsi="Tahoma" w:cs="Tahoma"/>
                <w:b/>
                <w:sz w:val="20"/>
                <w:szCs w:val="20"/>
              </w:rPr>
              <w:t xml:space="preserve"> года</w:t>
            </w:r>
          </w:p>
          <w:p w:rsidR="006F2D7D" w:rsidRPr="00920F54" w:rsidRDefault="006F2D7D" w:rsidP="00230AB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217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 xml:space="preserve">Объем потерь, 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223" w:type="pct"/>
            <w:vAlign w:val="center"/>
          </w:tcPr>
          <w:p w:rsidR="00223696" w:rsidRPr="00920F54" w:rsidRDefault="00223696" w:rsidP="00E5217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Тариф руб./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МВтч</w:t>
            </w:r>
            <w:proofErr w:type="spellEnd"/>
          </w:p>
        </w:tc>
        <w:tc>
          <w:tcPr>
            <w:tcW w:w="1097" w:type="pct"/>
          </w:tcPr>
          <w:p w:rsidR="00223696" w:rsidRPr="00920F54" w:rsidRDefault="00223696" w:rsidP="009141B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Затраты на покупку потерь, тыс. руб.</w:t>
            </w:r>
          </w:p>
        </w:tc>
      </w:tr>
      <w:tr w:rsidR="00223696" w:rsidRPr="00920F54" w:rsidTr="002734E8">
        <w:trPr>
          <w:trHeight w:val="469"/>
        </w:trPr>
        <w:tc>
          <w:tcPr>
            <w:tcW w:w="1463" w:type="pct"/>
            <w:vAlign w:val="center"/>
          </w:tcPr>
          <w:p w:rsidR="00223696" w:rsidRPr="00920F54" w:rsidRDefault="008107CE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</w:t>
            </w:r>
            <w:r w:rsidRPr="00920F54">
              <w:rPr>
                <w:rFonts w:ascii="Tahoma" w:hAnsi="Tahoma" w:cs="Tahoma"/>
                <w:sz w:val="20"/>
                <w:szCs w:val="20"/>
              </w:rPr>
              <w:t>АО «</w:t>
            </w:r>
            <w:r>
              <w:rPr>
                <w:rFonts w:ascii="Tahoma" w:hAnsi="Tahoma" w:cs="Tahoma"/>
                <w:sz w:val="20"/>
                <w:szCs w:val="20"/>
              </w:rPr>
              <w:t xml:space="preserve">Карельская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энергосбытовая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компания</w:t>
            </w:r>
            <w:r w:rsidRPr="00920F54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  <w:tc>
          <w:tcPr>
            <w:tcW w:w="1217" w:type="pct"/>
            <w:vAlign w:val="center"/>
          </w:tcPr>
          <w:p w:rsidR="00223696" w:rsidRPr="00920F54" w:rsidRDefault="008107CE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3,1757</w:t>
            </w:r>
          </w:p>
        </w:tc>
        <w:tc>
          <w:tcPr>
            <w:tcW w:w="1223" w:type="pct"/>
            <w:vAlign w:val="center"/>
          </w:tcPr>
          <w:p w:rsidR="00223696" w:rsidRPr="00920F54" w:rsidRDefault="008107CE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1919,94</w:t>
            </w:r>
          </w:p>
        </w:tc>
        <w:tc>
          <w:tcPr>
            <w:tcW w:w="1097" w:type="pct"/>
            <w:vAlign w:val="center"/>
          </w:tcPr>
          <w:p w:rsidR="00223696" w:rsidRPr="00920F54" w:rsidRDefault="008107CE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6097,16</w:t>
            </w:r>
          </w:p>
        </w:tc>
      </w:tr>
      <w:tr w:rsidR="00223696" w:rsidRPr="00920F54" w:rsidTr="002734E8"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ООО "</w:t>
            </w:r>
            <w:proofErr w:type="spellStart"/>
            <w:r w:rsidRPr="00920F54">
              <w:rPr>
                <w:rFonts w:ascii="Tahoma" w:hAnsi="Tahoma" w:cs="Tahoma"/>
                <w:sz w:val="20"/>
                <w:szCs w:val="20"/>
              </w:rPr>
              <w:t>Энергокомфорт</w:t>
            </w:r>
            <w:proofErr w:type="spellEnd"/>
            <w:r w:rsidRPr="00920F54">
              <w:rPr>
                <w:rFonts w:ascii="Tahoma" w:hAnsi="Tahoma" w:cs="Tahoma"/>
                <w:sz w:val="20"/>
                <w:szCs w:val="20"/>
              </w:rPr>
              <w:t>"</w:t>
            </w:r>
            <w:proofErr w:type="gramStart"/>
            <w:r w:rsidRPr="00920F54">
              <w:rPr>
                <w:rFonts w:ascii="Tahoma" w:hAnsi="Tahoma" w:cs="Tahoma"/>
                <w:sz w:val="20"/>
                <w:szCs w:val="20"/>
              </w:rPr>
              <w:t>.К</w:t>
            </w:r>
            <w:proofErr w:type="gramEnd"/>
            <w:r w:rsidRPr="00920F54">
              <w:rPr>
                <w:rFonts w:ascii="Tahoma" w:hAnsi="Tahoma" w:cs="Tahoma"/>
                <w:sz w:val="20"/>
                <w:szCs w:val="20"/>
              </w:rPr>
              <w:t>арелия"</w:t>
            </w:r>
          </w:p>
        </w:tc>
        <w:tc>
          <w:tcPr>
            <w:tcW w:w="1217" w:type="pct"/>
            <w:vAlign w:val="center"/>
          </w:tcPr>
          <w:p w:rsidR="00223696" w:rsidRPr="00920F54" w:rsidRDefault="001B72F0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56,4058</w:t>
            </w:r>
          </w:p>
        </w:tc>
        <w:tc>
          <w:tcPr>
            <w:tcW w:w="1223" w:type="pct"/>
            <w:vAlign w:val="center"/>
          </w:tcPr>
          <w:p w:rsidR="00223696" w:rsidRPr="00920F54" w:rsidRDefault="008107CE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1214,06</w:t>
            </w:r>
          </w:p>
        </w:tc>
        <w:tc>
          <w:tcPr>
            <w:tcW w:w="1097" w:type="pct"/>
            <w:vAlign w:val="center"/>
          </w:tcPr>
          <w:p w:rsidR="00223696" w:rsidRPr="00920F54" w:rsidRDefault="008107CE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68479,84</w:t>
            </w:r>
          </w:p>
        </w:tc>
      </w:tr>
      <w:tr w:rsidR="00223696" w:rsidRPr="00920F54" w:rsidTr="002734E8">
        <w:trPr>
          <w:trHeight w:val="498"/>
        </w:trPr>
        <w:tc>
          <w:tcPr>
            <w:tcW w:w="1463" w:type="pct"/>
            <w:vAlign w:val="center"/>
          </w:tcPr>
          <w:p w:rsidR="00223696" w:rsidRPr="00920F54" w:rsidRDefault="00223696" w:rsidP="002734E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20F54">
              <w:rPr>
                <w:rFonts w:ascii="Tahoma" w:hAnsi="Tahoma" w:cs="Tahoma"/>
                <w:sz w:val="20"/>
                <w:szCs w:val="20"/>
              </w:rPr>
              <w:t>Всего:</w:t>
            </w:r>
          </w:p>
        </w:tc>
        <w:tc>
          <w:tcPr>
            <w:tcW w:w="1217" w:type="pct"/>
            <w:vAlign w:val="center"/>
          </w:tcPr>
          <w:p w:rsidR="00223696" w:rsidRPr="00920F54" w:rsidRDefault="001B72F0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59,5815</w:t>
            </w:r>
          </w:p>
        </w:tc>
        <w:tc>
          <w:tcPr>
            <w:tcW w:w="1223" w:type="pct"/>
            <w:vAlign w:val="center"/>
          </w:tcPr>
          <w:p w:rsidR="00223696" w:rsidRPr="00801F55" w:rsidRDefault="00801F55" w:rsidP="002734E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1251,68</w:t>
            </w:r>
          </w:p>
        </w:tc>
        <w:tc>
          <w:tcPr>
            <w:tcW w:w="1097" w:type="pct"/>
            <w:vAlign w:val="center"/>
          </w:tcPr>
          <w:p w:rsidR="008107CE" w:rsidRPr="00920F54" w:rsidRDefault="008107CE" w:rsidP="008107C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74577,00</w:t>
            </w:r>
          </w:p>
        </w:tc>
      </w:tr>
    </w:tbl>
    <w:p w:rsidR="00223696" w:rsidRDefault="00223696" w:rsidP="00432FD7">
      <w:pPr>
        <w:rPr>
          <w:rFonts w:ascii="Tahoma" w:hAnsi="Tahoma" w:cs="Tahoma"/>
          <w:sz w:val="20"/>
          <w:szCs w:val="20"/>
        </w:rPr>
      </w:pPr>
    </w:p>
    <w:p w:rsidR="0023161C" w:rsidRPr="00920F54" w:rsidRDefault="001C7145" w:rsidP="00432FD7">
      <w:pPr>
        <w:rPr>
          <w:rFonts w:ascii="Tahoma" w:hAnsi="Tahoma" w:cs="Tahoma"/>
          <w:sz w:val="20"/>
          <w:szCs w:val="20"/>
        </w:rPr>
      </w:pPr>
      <w:r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Более подробно ознакомится с представленными тарифными решениями и особенностями их применения можно в Постановлениях</w:t>
      </w:r>
      <w:r w:rsidR="002734E8"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 xml:space="preserve"> и Протоколах</w:t>
      </w:r>
      <w:r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, даты и номера их указаны выше</w:t>
      </w:r>
      <w:r w:rsidR="002734E8">
        <w:rPr>
          <w:rStyle w:val="af0"/>
          <w:rFonts w:ascii="Arial" w:hAnsi="Arial" w:cs="Arial"/>
          <w:color w:val="292D35"/>
          <w:sz w:val="18"/>
          <w:szCs w:val="18"/>
          <w:bdr w:val="none" w:sz="0" w:space="0" w:color="auto" w:frame="1"/>
          <w:shd w:val="clear" w:color="auto" w:fill="FFFFFF"/>
        </w:rPr>
        <w:t>.</w:t>
      </w:r>
    </w:p>
    <w:sectPr w:rsidR="0023161C" w:rsidRPr="00920F54" w:rsidSect="00E5217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F20"/>
    <w:multiLevelType w:val="hybridMultilevel"/>
    <w:tmpl w:val="F592857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E4630A"/>
    <w:multiLevelType w:val="hybridMultilevel"/>
    <w:tmpl w:val="8F86971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4624B"/>
    <w:multiLevelType w:val="hybridMultilevel"/>
    <w:tmpl w:val="31E2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637DD"/>
    <w:multiLevelType w:val="hybridMultilevel"/>
    <w:tmpl w:val="E8E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D23EC"/>
    <w:multiLevelType w:val="multilevel"/>
    <w:tmpl w:val="63CCFE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510309"/>
    <w:multiLevelType w:val="hybridMultilevel"/>
    <w:tmpl w:val="2E2EEE9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CA577C0"/>
    <w:multiLevelType w:val="hybridMultilevel"/>
    <w:tmpl w:val="E29A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9102C"/>
    <w:multiLevelType w:val="hybridMultilevel"/>
    <w:tmpl w:val="8F30ABC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653A79"/>
    <w:multiLevelType w:val="hybridMultilevel"/>
    <w:tmpl w:val="B98C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E2666"/>
    <w:multiLevelType w:val="hybridMultilevel"/>
    <w:tmpl w:val="9F80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81C08"/>
    <w:multiLevelType w:val="hybridMultilevel"/>
    <w:tmpl w:val="6088C2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23190"/>
    <w:multiLevelType w:val="hybridMultilevel"/>
    <w:tmpl w:val="80AA6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7CD"/>
    <w:multiLevelType w:val="hybridMultilevel"/>
    <w:tmpl w:val="FED2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A455F"/>
    <w:multiLevelType w:val="hybridMultilevel"/>
    <w:tmpl w:val="ACB8C084"/>
    <w:lvl w:ilvl="0" w:tplc="96BADB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52FE"/>
    <w:multiLevelType w:val="hybridMultilevel"/>
    <w:tmpl w:val="2B70D268"/>
    <w:lvl w:ilvl="0" w:tplc="8A86BF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AA70ADB"/>
    <w:multiLevelType w:val="hybridMultilevel"/>
    <w:tmpl w:val="390CF50A"/>
    <w:lvl w:ilvl="0" w:tplc="0419000F">
      <w:start w:val="7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B8E1E17"/>
    <w:multiLevelType w:val="hybridMultilevel"/>
    <w:tmpl w:val="243217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770FD"/>
    <w:multiLevelType w:val="hybridMultilevel"/>
    <w:tmpl w:val="EA68266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0031FC"/>
    <w:multiLevelType w:val="hybridMultilevel"/>
    <w:tmpl w:val="8F124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72321"/>
    <w:multiLevelType w:val="hybridMultilevel"/>
    <w:tmpl w:val="AF48EC40"/>
    <w:lvl w:ilvl="0" w:tplc="C04A57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002D6"/>
    <w:multiLevelType w:val="hybridMultilevel"/>
    <w:tmpl w:val="5DBC4C64"/>
    <w:lvl w:ilvl="0" w:tplc="9F9CC45C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1">
    <w:nsid w:val="73914D6A"/>
    <w:multiLevelType w:val="hybridMultilevel"/>
    <w:tmpl w:val="1482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5A5"/>
    <w:multiLevelType w:val="hybridMultilevel"/>
    <w:tmpl w:val="FFCE158A"/>
    <w:lvl w:ilvl="0" w:tplc="1E8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510E89"/>
    <w:multiLevelType w:val="hybridMultilevel"/>
    <w:tmpl w:val="9E08282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8A5279D"/>
    <w:multiLevelType w:val="hybridMultilevel"/>
    <w:tmpl w:val="81F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C49A4"/>
    <w:multiLevelType w:val="hybridMultilevel"/>
    <w:tmpl w:val="F59C0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18"/>
  </w:num>
  <w:num w:numId="10">
    <w:abstractNumId w:val="16"/>
  </w:num>
  <w:num w:numId="11">
    <w:abstractNumId w:val="7"/>
  </w:num>
  <w:num w:numId="12">
    <w:abstractNumId w:val="5"/>
  </w:num>
  <w:num w:numId="13">
    <w:abstractNumId w:val="23"/>
  </w:num>
  <w:num w:numId="14">
    <w:abstractNumId w:val="0"/>
  </w:num>
  <w:num w:numId="15">
    <w:abstractNumId w:val="21"/>
  </w:num>
  <w:num w:numId="16">
    <w:abstractNumId w:val="6"/>
  </w:num>
  <w:num w:numId="17">
    <w:abstractNumId w:val="24"/>
  </w:num>
  <w:num w:numId="18">
    <w:abstractNumId w:val="3"/>
  </w:num>
  <w:num w:numId="19">
    <w:abstractNumId w:val="25"/>
  </w:num>
  <w:num w:numId="20">
    <w:abstractNumId w:val="1"/>
  </w:num>
  <w:num w:numId="21">
    <w:abstractNumId w:val="17"/>
  </w:num>
  <w:num w:numId="22">
    <w:abstractNumId w:val="19"/>
  </w:num>
  <w:num w:numId="23">
    <w:abstractNumId w:val="13"/>
  </w:num>
  <w:num w:numId="24">
    <w:abstractNumId w:val="20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3C9"/>
    <w:rsid w:val="000014E3"/>
    <w:rsid w:val="00003454"/>
    <w:rsid w:val="0005758F"/>
    <w:rsid w:val="00066B42"/>
    <w:rsid w:val="000828B3"/>
    <w:rsid w:val="0009475E"/>
    <w:rsid w:val="000D05FB"/>
    <w:rsid w:val="00114139"/>
    <w:rsid w:val="001622E9"/>
    <w:rsid w:val="001A5E67"/>
    <w:rsid w:val="001B72F0"/>
    <w:rsid w:val="001C12AA"/>
    <w:rsid w:val="001C7145"/>
    <w:rsid w:val="00201709"/>
    <w:rsid w:val="00223696"/>
    <w:rsid w:val="00230AB2"/>
    <w:rsid w:val="0023161C"/>
    <w:rsid w:val="00242E72"/>
    <w:rsid w:val="00245F6F"/>
    <w:rsid w:val="00261710"/>
    <w:rsid w:val="002734E8"/>
    <w:rsid w:val="00275604"/>
    <w:rsid w:val="002825C2"/>
    <w:rsid w:val="002F3D36"/>
    <w:rsid w:val="003037AE"/>
    <w:rsid w:val="00325C16"/>
    <w:rsid w:val="00410053"/>
    <w:rsid w:val="00420227"/>
    <w:rsid w:val="00432FD7"/>
    <w:rsid w:val="004D3265"/>
    <w:rsid w:val="004D40DA"/>
    <w:rsid w:val="004D4A71"/>
    <w:rsid w:val="005161A5"/>
    <w:rsid w:val="00552760"/>
    <w:rsid w:val="005707EB"/>
    <w:rsid w:val="00586280"/>
    <w:rsid w:val="005B1588"/>
    <w:rsid w:val="005B75D1"/>
    <w:rsid w:val="005C4AD6"/>
    <w:rsid w:val="005F09BA"/>
    <w:rsid w:val="005F69F3"/>
    <w:rsid w:val="00600ED2"/>
    <w:rsid w:val="00625CC5"/>
    <w:rsid w:val="00641343"/>
    <w:rsid w:val="006F2D7D"/>
    <w:rsid w:val="00702090"/>
    <w:rsid w:val="0073012D"/>
    <w:rsid w:val="007353D3"/>
    <w:rsid w:val="0073723E"/>
    <w:rsid w:val="00781B18"/>
    <w:rsid w:val="007C461A"/>
    <w:rsid w:val="007D5356"/>
    <w:rsid w:val="00801F55"/>
    <w:rsid w:val="008069B1"/>
    <w:rsid w:val="008107CE"/>
    <w:rsid w:val="0083087A"/>
    <w:rsid w:val="00851CE0"/>
    <w:rsid w:val="0088521C"/>
    <w:rsid w:val="008D1A6B"/>
    <w:rsid w:val="009141B3"/>
    <w:rsid w:val="00920F54"/>
    <w:rsid w:val="009266CF"/>
    <w:rsid w:val="00963B9F"/>
    <w:rsid w:val="009662F2"/>
    <w:rsid w:val="009906C0"/>
    <w:rsid w:val="009E656B"/>
    <w:rsid w:val="00A67C5B"/>
    <w:rsid w:val="00A76876"/>
    <w:rsid w:val="00A827C3"/>
    <w:rsid w:val="00A95C49"/>
    <w:rsid w:val="00AB020D"/>
    <w:rsid w:val="00AB3C22"/>
    <w:rsid w:val="00AC4EBD"/>
    <w:rsid w:val="00AE4279"/>
    <w:rsid w:val="00B37875"/>
    <w:rsid w:val="00B968E7"/>
    <w:rsid w:val="00BA19FA"/>
    <w:rsid w:val="00BA1FFE"/>
    <w:rsid w:val="00BB7C67"/>
    <w:rsid w:val="00BE0B8B"/>
    <w:rsid w:val="00BE1F49"/>
    <w:rsid w:val="00CC4149"/>
    <w:rsid w:val="00CD24B2"/>
    <w:rsid w:val="00CF099C"/>
    <w:rsid w:val="00CF151A"/>
    <w:rsid w:val="00CF7E34"/>
    <w:rsid w:val="00D31AB2"/>
    <w:rsid w:val="00D40D81"/>
    <w:rsid w:val="00D62401"/>
    <w:rsid w:val="00D763E0"/>
    <w:rsid w:val="00D90C8B"/>
    <w:rsid w:val="00D9333C"/>
    <w:rsid w:val="00DB1EA9"/>
    <w:rsid w:val="00DD6DD4"/>
    <w:rsid w:val="00E3548C"/>
    <w:rsid w:val="00E52175"/>
    <w:rsid w:val="00E55A62"/>
    <w:rsid w:val="00E7792D"/>
    <w:rsid w:val="00E85DB6"/>
    <w:rsid w:val="00ED61ED"/>
    <w:rsid w:val="00F00C19"/>
    <w:rsid w:val="00F121C1"/>
    <w:rsid w:val="00F263C9"/>
    <w:rsid w:val="00F403E4"/>
    <w:rsid w:val="00F50DB2"/>
    <w:rsid w:val="00F51B00"/>
    <w:rsid w:val="00F53B1D"/>
    <w:rsid w:val="00F55B54"/>
    <w:rsid w:val="00FC50C4"/>
    <w:rsid w:val="00FE27B2"/>
    <w:rsid w:val="00FF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B9F"/>
    <w:pPr>
      <w:ind w:left="720"/>
      <w:contextualSpacing/>
    </w:pPr>
  </w:style>
  <w:style w:type="paragraph" w:customStyle="1" w:styleId="ConsPlusNormal">
    <w:name w:val="ConsPlusNormal"/>
    <w:rsid w:val="00FE27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27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semiHidden/>
    <w:rsid w:val="00FE27B2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FE27B2"/>
  </w:style>
  <w:style w:type="character" w:customStyle="1" w:styleId="a7">
    <w:name w:val="Нижний колонтитул Знак"/>
    <w:basedOn w:val="a0"/>
    <w:link w:val="a8"/>
    <w:uiPriority w:val="99"/>
    <w:semiHidden/>
    <w:rsid w:val="00FE27B2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FE27B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FE27B2"/>
  </w:style>
  <w:style w:type="character" w:styleId="a9">
    <w:name w:val="Hyperlink"/>
    <w:basedOn w:val="a0"/>
    <w:uiPriority w:val="99"/>
    <w:unhideWhenUsed/>
    <w:rsid w:val="00FE27B2"/>
    <w:rPr>
      <w:color w:val="0000FF"/>
      <w:u w:val="single"/>
    </w:rPr>
  </w:style>
  <w:style w:type="paragraph" w:customStyle="1" w:styleId="3">
    <w:name w:val="Знак Знак3"/>
    <w:basedOn w:val="a"/>
    <w:rsid w:val="00600ED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a">
    <w:name w:val="Subtitle"/>
    <w:basedOn w:val="a"/>
    <w:link w:val="ab"/>
    <w:qFormat/>
    <w:rsid w:val="00FC5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FC50C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d"/>
    <w:qFormat/>
    <w:rsid w:val="004202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4202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0">
    <w:name w:val="Знак Знак3"/>
    <w:basedOn w:val="a"/>
    <w:rsid w:val="0042022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31">
    <w:name w:val="Знак Знак3"/>
    <w:basedOn w:val="a"/>
    <w:rsid w:val="00F50DB2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F5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0DB2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C7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(WST-PKS-105)</dc:creator>
  <cp:lastModifiedBy>ES\n.muromtseva (WST-PKS-024)</cp:lastModifiedBy>
  <cp:revision>24</cp:revision>
  <cp:lastPrinted>2017-02-09T14:00:00Z</cp:lastPrinted>
  <dcterms:created xsi:type="dcterms:W3CDTF">2017-02-07T10:20:00Z</dcterms:created>
  <dcterms:modified xsi:type="dcterms:W3CDTF">2017-02-28T14:07:00Z</dcterms:modified>
</cp:coreProperties>
</file>