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7" w:rsidRPr="008D3DF8" w:rsidRDefault="00120AF7" w:rsidP="008D3DF8">
      <w:pPr>
        <w:spacing w:after="0" w:line="24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3DF8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8D3DF8">
        <w:rPr>
          <w:rFonts w:ascii="Tahoma" w:hAnsi="Tahoma" w:cs="Tahoma"/>
          <w:b/>
          <w:sz w:val="20"/>
          <w:szCs w:val="20"/>
        </w:rPr>
        <w:t>СТО АО «</w:t>
      </w:r>
      <w:r w:rsidR="00D84360">
        <w:rPr>
          <w:rFonts w:ascii="Tahoma" w:hAnsi="Tahoma" w:cs="Tahoma"/>
          <w:b/>
          <w:sz w:val="20"/>
          <w:szCs w:val="20"/>
        </w:rPr>
        <w:t>ОРЭС-Петрозаводск</w:t>
      </w:r>
      <w:r w:rsidR="008D3DF8">
        <w:rPr>
          <w:rFonts w:ascii="Tahoma" w:hAnsi="Tahoma" w:cs="Tahoma"/>
          <w:b/>
          <w:sz w:val="20"/>
          <w:szCs w:val="20"/>
        </w:rPr>
        <w:t>»</w:t>
      </w:r>
    </w:p>
    <w:p w:rsidR="00120AF7" w:rsidRPr="008D3DF8" w:rsidRDefault="00120AF7" w:rsidP="00120AF7">
      <w:pPr>
        <w:spacing w:after="0" w:line="24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3DF8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Проведение контрольных, внеочередных и иных замеров </w:t>
      </w:r>
      <w:proofErr w:type="spellStart"/>
      <w:r w:rsidRPr="008D3DF8">
        <w:rPr>
          <w:rFonts w:ascii="Tahoma" w:eastAsia="Arial Unicode MS" w:hAnsi="Tahoma" w:cs="Tahoma"/>
          <w:b/>
          <w:color w:val="000000"/>
          <w:sz w:val="20"/>
          <w:szCs w:val="20"/>
        </w:rPr>
        <w:t>потокораспределения</w:t>
      </w:r>
      <w:proofErr w:type="spellEnd"/>
      <w:r w:rsidRPr="008D3DF8">
        <w:rPr>
          <w:rFonts w:ascii="Tahoma" w:eastAsia="Arial Unicode MS" w:hAnsi="Tahoma" w:cs="Tahoma"/>
          <w:b/>
          <w:color w:val="000000"/>
          <w:sz w:val="20"/>
          <w:szCs w:val="20"/>
        </w:rPr>
        <w:t>, нагрузок и уровней напряжения на объектах потребителя и объектах электросетевого хозяйства сетевой организации.</w:t>
      </w:r>
    </w:p>
    <w:p w:rsidR="00120AF7" w:rsidRDefault="00120AF7" w:rsidP="00120AF7">
      <w:pPr>
        <w:spacing w:after="0"/>
        <w:rPr>
          <w:rFonts w:ascii="Tahoma" w:hAnsi="Tahoma" w:cs="Tahoma"/>
          <w:sz w:val="20"/>
          <w:szCs w:val="20"/>
        </w:rPr>
      </w:pPr>
    </w:p>
    <w:p w:rsidR="008D3DF8" w:rsidRPr="008D3DF8" w:rsidRDefault="008D3DF8" w:rsidP="00120AF7">
      <w:pPr>
        <w:spacing w:after="0"/>
        <w:rPr>
          <w:rFonts w:ascii="Tahoma" w:hAnsi="Tahoma" w:cs="Tahoma"/>
          <w:sz w:val="20"/>
          <w:szCs w:val="20"/>
        </w:rPr>
      </w:pPr>
    </w:p>
    <w:p w:rsidR="00120AF7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gramStart"/>
      <w:r w:rsidRPr="008D3DF8">
        <w:rPr>
          <w:rFonts w:ascii="Tahoma" w:eastAsia="Calibri" w:hAnsi="Tahoma" w:cs="Tahoma"/>
          <w:sz w:val="20"/>
          <w:szCs w:val="20"/>
          <w:lang w:eastAsia="en-US"/>
        </w:rPr>
        <w:t>потребители</w:t>
      </w:r>
      <w:proofErr w:type="gramEnd"/>
      <w:r w:rsidRPr="008D3DF8">
        <w:rPr>
          <w:rFonts w:ascii="Tahoma" w:eastAsia="Calibri" w:hAnsi="Tahoma" w:cs="Tahoma"/>
          <w:sz w:val="20"/>
          <w:szCs w:val="20"/>
          <w:lang w:eastAsia="en-US"/>
        </w:rPr>
        <w:t xml:space="preserve"> присоединенные к электрическим сетям </w:t>
      </w:r>
      <w:r w:rsidR="008D3DF8">
        <w:rPr>
          <w:rFonts w:ascii="Tahoma" w:eastAsia="Calibri" w:hAnsi="Tahoma" w:cs="Tahoma"/>
          <w:sz w:val="20"/>
          <w:szCs w:val="20"/>
          <w:lang w:eastAsia="en-US"/>
        </w:rPr>
        <w:t>АО «</w:t>
      </w:r>
      <w:r w:rsidR="00D84360">
        <w:rPr>
          <w:rFonts w:ascii="Tahoma" w:eastAsia="Calibri" w:hAnsi="Tahoma" w:cs="Tahoma"/>
          <w:sz w:val="20"/>
          <w:szCs w:val="20"/>
          <w:lang w:eastAsia="en-US"/>
        </w:rPr>
        <w:t>ОРЭС-Петрозаводск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>».</w:t>
      </w:r>
    </w:p>
    <w:p w:rsidR="00120AF7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>: отсутствует.</w:t>
      </w:r>
    </w:p>
    <w:p w:rsidR="00120AF7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8D3DF8">
        <w:rPr>
          <w:rFonts w:ascii="Tahoma" w:eastAsia="Times New Roman" w:hAnsi="Tahoma" w:cs="Tahoma"/>
          <w:b/>
          <w:bCs/>
          <w:sz w:val="20"/>
          <w:szCs w:val="20"/>
        </w:rPr>
        <w:t xml:space="preserve">): 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>в соответствии с п. 135 раздела IX постановления Правительства Российской Федерации от 4 мая 201</w:t>
      </w:r>
      <w:r w:rsidR="008D3DF8">
        <w:rPr>
          <w:rFonts w:ascii="Tahoma" w:eastAsia="Calibri" w:hAnsi="Tahoma" w:cs="Tahoma"/>
          <w:sz w:val="20"/>
          <w:szCs w:val="20"/>
          <w:lang w:eastAsia="en-US"/>
        </w:rPr>
        <w:t>2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 xml:space="preserve"> г. № 442 «О функционировании розничных рынков электрической энергии полном и (или) частичном ограничении режима потребления электрической энергии»</w:t>
      </w:r>
    </w:p>
    <w:p w:rsidR="00120AF7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Результат оказания услуги (процесса):</w:t>
      </w:r>
      <w:r w:rsidRPr="008D3DF8">
        <w:rPr>
          <w:rFonts w:ascii="Tahoma" w:eastAsia="Times New Roman" w:hAnsi="Tahoma" w:cs="Tahoma"/>
          <w:sz w:val="20"/>
          <w:szCs w:val="20"/>
        </w:rPr>
        <w:t xml:space="preserve"> </w:t>
      </w:r>
      <w:r w:rsidRPr="008D3DF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>ведомость замера в течение 10 рабочих дней</w:t>
      </w:r>
      <w:r w:rsidRPr="008D3DF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120AF7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>): не чаще чем 1 раз в месяц.</w:t>
      </w:r>
    </w:p>
    <w:p w:rsidR="008D3DF8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  <w:bookmarkStart w:id="0" w:name="_GoBack"/>
      <w:bookmarkEnd w:id="0"/>
    </w:p>
    <w:p w:rsidR="00120AF7" w:rsidRPr="008D3DF8" w:rsidRDefault="00120AF7" w:rsidP="00120AF7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1531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4"/>
        <w:gridCol w:w="3279"/>
        <w:gridCol w:w="2835"/>
        <w:gridCol w:w="3969"/>
        <w:gridCol w:w="2268"/>
        <w:gridCol w:w="2268"/>
      </w:tblGrid>
      <w:tr w:rsidR="00120AF7" w:rsidRPr="008D3DF8" w:rsidTr="00B41BE3">
        <w:trPr>
          <w:trHeight w:hRule="exact"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D3DF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Форма</w:t>
            </w:r>
          </w:p>
          <w:p w:rsidR="00120AF7" w:rsidRPr="008D3DF8" w:rsidRDefault="00120AF7" w:rsidP="00B41BE3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Ссылка на </w:t>
            </w:r>
            <w:proofErr w:type="spellStart"/>
            <w:proofErr w:type="gramStart"/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нормативн</w:t>
            </w:r>
            <w:proofErr w:type="spellEnd"/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ый</w:t>
            </w:r>
            <w:proofErr w:type="spellEnd"/>
            <w:proofErr w:type="gramEnd"/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правовой акт</w:t>
            </w:r>
          </w:p>
        </w:tc>
      </w:tr>
      <w:tr w:rsidR="00120AF7" w:rsidRPr="008D3DF8" w:rsidTr="00B41BE3">
        <w:trPr>
          <w:trHeight w:hRule="exact" w:val="37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1. Проведение замеров на объектах потребителя:</w:t>
            </w:r>
          </w:p>
          <w:p w:rsidR="00120AF7" w:rsidRPr="008D3DF8" w:rsidRDefault="00120AF7" w:rsidP="00B41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20AF7" w:rsidRPr="008D3DF8" w:rsidTr="00B41BE3">
        <w:trPr>
          <w:trHeight w:hRule="exact" w:val="1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D84360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 xml:space="preserve">Запрос сетевой организации потребителю о проведении контрольного замера согласно указанию </w:t>
            </w:r>
            <w:r w:rsidR="008D3DF8" w:rsidRPr="00207207">
              <w:rPr>
                <w:rFonts w:ascii="Tahoma" w:eastAsia="Times New Roman" w:hAnsi="Tahoma" w:cs="Tahoma"/>
                <w:bCs/>
                <w:sz w:val="18"/>
                <w:szCs w:val="18"/>
              </w:rPr>
              <w:t>ПАО «МРСК «</w:t>
            </w:r>
            <w:proofErr w:type="spellStart"/>
            <w:r w:rsidR="00D84360">
              <w:rPr>
                <w:rFonts w:ascii="Tahoma" w:eastAsia="Times New Roman" w:hAnsi="Tahoma" w:cs="Tahoma"/>
                <w:bCs/>
                <w:sz w:val="18"/>
                <w:szCs w:val="18"/>
              </w:rPr>
              <w:t>Северо-Запада</w:t>
            </w:r>
            <w:proofErr w:type="spellEnd"/>
            <w:r w:rsidR="00D84360">
              <w:rPr>
                <w:rFonts w:ascii="Tahoma" w:eastAsia="Times New Roman" w:hAnsi="Tahoma" w:cs="Tahoma"/>
                <w:bCs/>
                <w:sz w:val="18"/>
                <w:szCs w:val="18"/>
              </w:rPr>
              <w:t>» филиал «</w:t>
            </w:r>
            <w:proofErr w:type="spellStart"/>
            <w:r w:rsidR="00D84360">
              <w:rPr>
                <w:rFonts w:ascii="Tahoma" w:eastAsia="Times New Roman" w:hAnsi="Tahoma" w:cs="Tahoma"/>
                <w:bCs/>
                <w:sz w:val="18"/>
                <w:szCs w:val="18"/>
              </w:rPr>
              <w:t>Карелэнерго</w:t>
            </w:r>
            <w:proofErr w:type="spellEnd"/>
            <w:r w:rsidR="008D3DF8" w:rsidRPr="00207207">
              <w:rPr>
                <w:rFonts w:ascii="Tahoma" w:eastAsia="Times New Roman" w:hAnsi="Tahoma" w:cs="Tahoma"/>
                <w:bCs/>
                <w:sz w:val="18"/>
                <w:szCs w:val="18"/>
              </w:rPr>
              <w:t>»</w:t>
            </w:r>
            <w:r w:rsidRPr="008D3DF8">
              <w:rPr>
                <w:rFonts w:ascii="Tahoma" w:hAnsi="Tahoma" w:cs="Tahoma"/>
                <w:sz w:val="18"/>
                <w:szCs w:val="18"/>
              </w:rPr>
              <w:t xml:space="preserve">, на объектах, находящихся в оперативной зоне </w:t>
            </w:r>
            <w:r w:rsidR="008D3DF8">
              <w:rPr>
                <w:rFonts w:ascii="Tahoma" w:hAnsi="Tahoma" w:cs="Tahoma"/>
                <w:sz w:val="18"/>
                <w:szCs w:val="18"/>
              </w:rPr>
              <w:t>АО «</w:t>
            </w:r>
            <w:r w:rsidR="00D84360">
              <w:rPr>
                <w:rFonts w:ascii="Tahoma" w:hAnsi="Tahoma" w:cs="Tahoma"/>
                <w:sz w:val="18"/>
                <w:szCs w:val="18"/>
              </w:rPr>
              <w:t>ОРЭС-Петрозаводск</w:t>
            </w:r>
            <w:r w:rsidR="008D3DF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Направление письма потребителю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Официальное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Не позднее 10 рабочих дней до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Проведение потребителем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Снятие показаний, заполнение ведомостей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Ведомость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8D3DF8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 xml:space="preserve">За часы, согласно указанию </w:t>
            </w:r>
            <w:r w:rsidR="008D3DF8">
              <w:rPr>
                <w:rFonts w:ascii="Tahoma" w:hAnsi="Tahoma" w:cs="Tahoma"/>
                <w:sz w:val="18"/>
                <w:szCs w:val="18"/>
              </w:rPr>
              <w:t>АО «</w:t>
            </w:r>
            <w:r w:rsidR="00D84360">
              <w:rPr>
                <w:rFonts w:ascii="Tahoma" w:hAnsi="Tahoma" w:cs="Tahoma"/>
                <w:sz w:val="18"/>
                <w:szCs w:val="18"/>
              </w:rPr>
              <w:t>ОРЭС-Петрозаводск</w:t>
            </w:r>
            <w:r w:rsidR="008D3DF8">
              <w:rPr>
                <w:rFonts w:ascii="Tahoma" w:hAnsi="Tahoma" w:cs="Tahoma"/>
                <w:sz w:val="18"/>
                <w:szCs w:val="18"/>
              </w:rPr>
              <w:t>»</w:t>
            </w:r>
            <w:r w:rsidRPr="008D3DF8">
              <w:rPr>
                <w:rFonts w:ascii="Tahoma" w:hAnsi="Tahoma" w:cs="Tahoma"/>
                <w:sz w:val="18"/>
                <w:szCs w:val="18"/>
              </w:rPr>
              <w:t>, в день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Обработка потребителем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Заполнение таблиц, форм сетевой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Таблицы,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Ответ потребителя сетевой организации на 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Направление ответа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Письмо, приложение к письму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Не позднее 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27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2. Проведение замеров на объектах сетевой организации:</w:t>
            </w:r>
          </w:p>
        </w:tc>
      </w:tr>
      <w:tr w:rsidR="00120AF7" w:rsidRPr="008D3DF8" w:rsidTr="00D84360">
        <w:trPr>
          <w:trHeight w:hRule="exact" w:val="157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lastRenderedPageBreak/>
              <w:t>2.1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8D3DF8" w:rsidRDefault="00120AF7" w:rsidP="008D3DF8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 xml:space="preserve">Запрос потребителя о снятии показаний приборов на фидерах потребителя, находящихся на объектах сетевой организации в день контрольного замера, проводимого в часы согласно указанию </w:t>
            </w:r>
            <w:r w:rsidR="008D3DF8">
              <w:rPr>
                <w:rFonts w:ascii="Tahoma" w:hAnsi="Tahoma" w:cs="Tahoma"/>
                <w:sz w:val="18"/>
                <w:szCs w:val="18"/>
              </w:rPr>
              <w:t>АО «</w:t>
            </w:r>
            <w:r w:rsidR="00D84360">
              <w:rPr>
                <w:rFonts w:ascii="Tahoma" w:hAnsi="Tahoma" w:cs="Tahoma"/>
                <w:sz w:val="18"/>
                <w:szCs w:val="18"/>
              </w:rPr>
              <w:t>ОРЭС-Петрозаводск</w:t>
            </w:r>
            <w:r w:rsidR="008D3DF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Направление письма в сетевую организацию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Официальное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Не позднее 10 рабочих дней до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113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Проведение сетевой организацией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Снятие показаний, заполнение ведомостей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Ведомость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8D3DF8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 xml:space="preserve">За часы, согласно указанию </w:t>
            </w:r>
            <w:r w:rsidR="008D3DF8">
              <w:rPr>
                <w:rFonts w:ascii="Tahoma" w:hAnsi="Tahoma" w:cs="Tahoma"/>
                <w:sz w:val="18"/>
                <w:szCs w:val="18"/>
              </w:rPr>
              <w:t>АО «</w:t>
            </w:r>
            <w:r w:rsidR="00D84360">
              <w:rPr>
                <w:rFonts w:ascii="Tahoma" w:hAnsi="Tahoma" w:cs="Tahoma"/>
                <w:sz w:val="18"/>
                <w:szCs w:val="18"/>
              </w:rPr>
              <w:t>ОРЭС-Петрозаводск</w:t>
            </w:r>
            <w:r w:rsidR="008D3DF8">
              <w:rPr>
                <w:rFonts w:ascii="Tahoma" w:hAnsi="Tahoma" w:cs="Tahoma"/>
                <w:sz w:val="18"/>
                <w:szCs w:val="18"/>
              </w:rPr>
              <w:t>»</w:t>
            </w:r>
            <w:r w:rsidRPr="008D3DF8">
              <w:rPr>
                <w:rFonts w:ascii="Tahoma" w:hAnsi="Tahoma" w:cs="Tahoma"/>
                <w:sz w:val="18"/>
                <w:szCs w:val="18"/>
              </w:rPr>
              <w:t>, в день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85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Обработка сетевой организацией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Заполнение таблиц, форм потребителя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Таблицы,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84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Ответ сетевой организации потребителю на 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Направление</w:t>
            </w:r>
          </w:p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ответа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Письмо, приложение к письму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Не позднее 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 135 ПП РФ № 442</w:t>
            </w:r>
          </w:p>
        </w:tc>
      </w:tr>
    </w:tbl>
    <w:p w:rsidR="00120AF7" w:rsidRPr="008D3DF8" w:rsidRDefault="00120AF7" w:rsidP="00120AF7">
      <w:pPr>
        <w:spacing w:after="0"/>
        <w:rPr>
          <w:rFonts w:ascii="Tahoma" w:hAnsi="Tahoma" w:cs="Tahoma"/>
          <w:sz w:val="20"/>
          <w:szCs w:val="20"/>
        </w:rPr>
      </w:pPr>
    </w:p>
    <w:p w:rsidR="00120AF7" w:rsidRPr="008D3DF8" w:rsidRDefault="00120AF7" w:rsidP="00E64A28">
      <w:pPr>
        <w:pStyle w:val="3"/>
        <w:shd w:val="clear" w:color="auto" w:fill="auto"/>
        <w:spacing w:after="0" w:line="220" w:lineRule="exact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D84360" w:rsidRPr="00912B8C" w:rsidRDefault="002B48B3" w:rsidP="00D8436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Заместитель исполнительного</w:t>
      </w:r>
      <w:r w:rsidR="00D84360" w:rsidRPr="00912B8C">
        <w:rPr>
          <w:rFonts w:ascii="Tahoma" w:hAnsi="Tahoma" w:cs="Tahoma"/>
          <w:sz w:val="20"/>
          <w:szCs w:val="20"/>
        </w:rPr>
        <w:t xml:space="preserve"> директора </w:t>
      </w:r>
      <w:r w:rsidR="00D84360" w:rsidRPr="00912B8C">
        <w:rPr>
          <w:rFonts w:ascii="Tahoma" w:eastAsia="Times New Roman" w:hAnsi="Tahoma" w:cs="Tahoma"/>
          <w:color w:val="000000"/>
          <w:sz w:val="20"/>
          <w:szCs w:val="20"/>
        </w:rPr>
        <w:t>АО «ОРЭС-Петрозаводск» по транспорту электрической энергии, тел. 8(8142) 701248;</w:t>
      </w:r>
    </w:p>
    <w:p w:rsidR="00D84360" w:rsidRPr="00912B8C" w:rsidRDefault="002B48B3" w:rsidP="00D8436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Начальник службы</w:t>
      </w:r>
      <w:r w:rsidR="00D84360" w:rsidRPr="00912B8C">
        <w:rPr>
          <w:rFonts w:ascii="Tahoma" w:eastAsia="Times New Roman" w:hAnsi="Tahoma" w:cs="Tahoma"/>
          <w:color w:val="000000"/>
          <w:sz w:val="20"/>
          <w:szCs w:val="20"/>
        </w:rPr>
        <w:t xml:space="preserve"> учета электрической энергии и оптимизации потерь</w:t>
      </w:r>
      <w:r w:rsidR="00912B8C" w:rsidRPr="00912B8C">
        <w:rPr>
          <w:rFonts w:ascii="Tahoma" w:eastAsia="Times New Roman" w:hAnsi="Tahoma" w:cs="Tahoma"/>
          <w:color w:val="000000"/>
          <w:sz w:val="20"/>
          <w:szCs w:val="20"/>
        </w:rPr>
        <w:t xml:space="preserve"> АО «ОРЭС-Петрозаводск»</w:t>
      </w:r>
      <w:r w:rsidR="00D84360" w:rsidRPr="00912B8C">
        <w:rPr>
          <w:rFonts w:ascii="Tahoma" w:eastAsia="Times New Roman" w:hAnsi="Tahoma" w:cs="Tahoma"/>
          <w:color w:val="000000"/>
          <w:sz w:val="20"/>
          <w:szCs w:val="20"/>
        </w:rPr>
        <w:t>, тел. 8(8142) 701197;</w:t>
      </w:r>
    </w:p>
    <w:p w:rsidR="00912B8C" w:rsidRPr="00912B8C" w:rsidRDefault="00912B8C" w:rsidP="00912B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12B8C">
        <w:rPr>
          <w:rFonts w:ascii="Tahoma" w:eastAsia="Times New Roman" w:hAnsi="Tahoma" w:cs="Tahoma"/>
          <w:color w:val="000000"/>
          <w:sz w:val="20"/>
          <w:szCs w:val="20"/>
        </w:rPr>
        <w:t>Начальник отдела энергобалансов АО «ОРЭС-Петрозаводск», тел. 8(8142) 766915;</w:t>
      </w:r>
    </w:p>
    <w:p w:rsidR="00D84360" w:rsidRPr="00912B8C" w:rsidRDefault="00D84360" w:rsidP="00D84360">
      <w:pPr>
        <w:pStyle w:val="2"/>
        <w:ind w:right="-2"/>
        <w:rPr>
          <w:rFonts w:ascii="Tahoma" w:hAnsi="Tahoma" w:cs="Tahoma"/>
          <w:color w:val="003366"/>
        </w:rPr>
      </w:pPr>
      <w:r w:rsidRPr="00912B8C">
        <w:rPr>
          <w:rFonts w:ascii="Tahoma" w:eastAsia="Times New Roman" w:hAnsi="Tahoma" w:cs="Tahoma"/>
        </w:rPr>
        <w:t xml:space="preserve">Адрес </w:t>
      </w:r>
      <w:r w:rsidRPr="00912B8C">
        <w:rPr>
          <w:rFonts w:ascii="Tahoma" w:eastAsia="Times New Roman" w:hAnsi="Tahoma" w:cs="Tahoma"/>
          <w:color w:val="auto"/>
        </w:rPr>
        <w:t>электронной почты (</w:t>
      </w:r>
      <w:r w:rsidRPr="00912B8C">
        <w:rPr>
          <w:rFonts w:ascii="Tahoma" w:hAnsi="Tahoma" w:cs="Tahoma"/>
          <w:color w:val="auto"/>
          <w:lang w:val="en-US"/>
        </w:rPr>
        <w:t>e</w:t>
      </w:r>
      <w:r w:rsidRPr="00912B8C">
        <w:rPr>
          <w:rFonts w:ascii="Tahoma" w:hAnsi="Tahoma" w:cs="Tahoma"/>
          <w:color w:val="auto"/>
        </w:rPr>
        <w:t>-</w:t>
      </w:r>
      <w:r w:rsidRPr="00912B8C">
        <w:rPr>
          <w:rFonts w:ascii="Tahoma" w:hAnsi="Tahoma" w:cs="Tahoma"/>
          <w:color w:val="auto"/>
          <w:lang w:val="en-US"/>
        </w:rPr>
        <w:t>mail</w:t>
      </w:r>
      <w:r w:rsidRPr="00912B8C">
        <w:rPr>
          <w:rFonts w:ascii="Tahoma" w:hAnsi="Tahoma" w:cs="Tahoma"/>
          <w:color w:val="auto"/>
        </w:rPr>
        <w:t xml:space="preserve">): </w:t>
      </w:r>
      <w:r w:rsidRPr="00912B8C">
        <w:rPr>
          <w:rFonts w:ascii="Tahoma" w:hAnsi="Tahoma" w:cs="Tahoma"/>
          <w:color w:val="0000FF"/>
          <w:lang w:val="en-US"/>
        </w:rPr>
        <w:t>ores</w:t>
      </w:r>
      <w:r w:rsidRPr="00912B8C">
        <w:rPr>
          <w:rFonts w:ascii="Tahoma" w:hAnsi="Tahoma" w:cs="Tahoma"/>
          <w:color w:val="0000FF"/>
        </w:rPr>
        <w:t>@</w:t>
      </w:r>
      <w:proofErr w:type="spellStart"/>
      <w:r w:rsidRPr="00912B8C">
        <w:rPr>
          <w:rFonts w:ascii="Tahoma" w:hAnsi="Tahoma" w:cs="Tahoma"/>
          <w:color w:val="0000FF"/>
          <w:lang w:val="en-US"/>
        </w:rPr>
        <w:t>es</w:t>
      </w:r>
      <w:proofErr w:type="spellEnd"/>
      <w:r w:rsidRPr="00912B8C">
        <w:rPr>
          <w:rFonts w:ascii="Tahoma" w:hAnsi="Tahoma" w:cs="Tahoma"/>
          <w:color w:val="0000FF"/>
        </w:rPr>
        <w:t>.</w:t>
      </w:r>
      <w:proofErr w:type="spellStart"/>
      <w:r w:rsidRPr="00912B8C">
        <w:rPr>
          <w:rFonts w:ascii="Tahoma" w:hAnsi="Tahoma" w:cs="Tahoma"/>
          <w:color w:val="0000FF"/>
          <w:lang w:val="en-US"/>
        </w:rPr>
        <w:t>ptz</w:t>
      </w:r>
      <w:proofErr w:type="spellEnd"/>
      <w:r w:rsidRPr="00912B8C">
        <w:rPr>
          <w:rFonts w:ascii="Tahoma" w:hAnsi="Tahoma" w:cs="Tahoma"/>
          <w:color w:val="0000FF"/>
        </w:rPr>
        <w:t>.</w:t>
      </w:r>
      <w:proofErr w:type="spellStart"/>
      <w:r w:rsidRPr="00912B8C">
        <w:rPr>
          <w:rFonts w:ascii="Tahoma" w:hAnsi="Tahoma" w:cs="Tahoma"/>
          <w:color w:val="0000FF"/>
          <w:lang w:val="en-US"/>
        </w:rPr>
        <w:t>ru</w:t>
      </w:r>
      <w:proofErr w:type="spellEnd"/>
    </w:p>
    <w:p w:rsidR="00120AF7" w:rsidRPr="008D3DF8" w:rsidRDefault="00120AF7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8D3DF8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sectPr w:rsidR="00735D02" w:rsidRPr="008D3DF8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2B48B3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8213E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D3DF8"/>
    <w:rsid w:val="008E4667"/>
    <w:rsid w:val="008F3B5E"/>
    <w:rsid w:val="00912B8C"/>
    <w:rsid w:val="009156F7"/>
    <w:rsid w:val="00921505"/>
    <w:rsid w:val="0092617B"/>
    <w:rsid w:val="009445CC"/>
    <w:rsid w:val="009668BB"/>
    <w:rsid w:val="00981367"/>
    <w:rsid w:val="00985F03"/>
    <w:rsid w:val="009940C1"/>
    <w:rsid w:val="009A495E"/>
    <w:rsid w:val="009C0BB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6A45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4360"/>
    <w:rsid w:val="00D85D4E"/>
    <w:rsid w:val="00D9746E"/>
    <w:rsid w:val="00DC3BBE"/>
    <w:rsid w:val="00E35296"/>
    <w:rsid w:val="00E5075A"/>
    <w:rsid w:val="00E64A28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paragraph" w:customStyle="1" w:styleId="2">
    <w:name w:val="Стиль таблицы 2"/>
    <w:rsid w:val="00E64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ES\p.prebyshevskiy (WST-KIR-198)</cp:lastModifiedBy>
  <cp:revision>6</cp:revision>
  <cp:lastPrinted>2015-03-02T08:45:00Z</cp:lastPrinted>
  <dcterms:created xsi:type="dcterms:W3CDTF">2018-08-15T10:42:00Z</dcterms:created>
  <dcterms:modified xsi:type="dcterms:W3CDTF">2018-08-16T07:27:00Z</dcterms:modified>
</cp:coreProperties>
</file>